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附件1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申报及审核流程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个人申报：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人登录职称评审系统——完善信息--选择用人单位--等待用人单位审核--等待审核期间，可填报个人业绩库并保存--用人单位审核通过--继续填报个人业绩库或提交个人业绩至单位审核--单位审核个人业绩--单位审核通过后--申报人点击职称评审--选择评审计划--点击马上申报--填写申报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县市区审核：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单位建立账号登录——单位审核——县市区主管部门审核——县市区人社部门审核——市直主管部门审核——评委会组建单位审核。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Chars="0" w:firstLine="64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市直单位审核：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单位建立账号登录——单位审核——市直主管部门审核——评委会组建单位审核</w:t>
      </w:r>
    </w:p>
    <w:p/>
    <w:p/>
    <w:p>
      <w:pPr>
        <w:jc w:val="center"/>
      </w:pPr>
      <w:r>
        <w:drawing>
          <wp:inline distT="0" distB="0" distL="114300" distR="114300">
            <wp:extent cx="1619250" cy="1738630"/>
            <wp:effectExtent l="0" t="0" r="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73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757" w:right="1644" w:bottom="1757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xMTk5NWJiZDFkYTU0MjZkZDIwOTZmYmM0MjQ5YzQifQ=="/>
  </w:docVars>
  <w:rsids>
    <w:rsidRoot w:val="244620E2"/>
    <w:rsid w:val="0A1E20A6"/>
    <w:rsid w:val="156009C5"/>
    <w:rsid w:val="244620E2"/>
    <w:rsid w:val="3CDB4965"/>
    <w:rsid w:val="3D186C58"/>
    <w:rsid w:val="486B7B5F"/>
    <w:rsid w:val="4B91354A"/>
    <w:rsid w:val="61695336"/>
    <w:rsid w:val="6D535020"/>
    <w:rsid w:val="7D2C2A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jb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2022-08-15T04:22:00Z</dcterms:created>
  <dc:creator>YSX</dc:creator>
  <cp:lastModifiedBy>王小晗</cp:lastModifiedBy>
  <dcterms:modified xsi:type="dcterms:W3CDTF">2023-10-12T12:28:44Z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06D5283DDA2045E68B545A17B9FE8BB0_12</vt:lpwstr>
  </property>
</Properties>
</file>